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BD" w:rsidRPr="00967ABD" w:rsidRDefault="00967ABD" w:rsidP="00967ABD">
      <w:pPr>
        <w:spacing w:after="0" w:line="240" w:lineRule="auto"/>
        <w:jc w:val="center"/>
        <w:rPr>
          <w:b/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>TRIBU</w:t>
      </w:r>
      <w:bookmarkStart w:id="0" w:name="_GoBack"/>
      <w:bookmarkEnd w:id="0"/>
      <w:r w:rsidRPr="00967ABD">
        <w:rPr>
          <w:b/>
          <w:i w:val="0"/>
          <w:sz w:val="24"/>
          <w:szCs w:val="24"/>
        </w:rPr>
        <w:t>NAL DE JUSTIÇA DO ESTADO DE SÃO PAULO</w:t>
      </w:r>
    </w:p>
    <w:p w:rsidR="00967ABD" w:rsidRPr="00967ABD" w:rsidRDefault="00967ABD" w:rsidP="00967ABD">
      <w:pPr>
        <w:spacing w:after="0" w:line="240" w:lineRule="auto"/>
        <w:jc w:val="center"/>
        <w:rPr>
          <w:b/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>COMARCA DE DIADEMA</w:t>
      </w:r>
    </w:p>
    <w:p w:rsidR="00967ABD" w:rsidRPr="00967ABD" w:rsidRDefault="00967ABD" w:rsidP="00967ABD">
      <w:pPr>
        <w:spacing w:after="0" w:line="240" w:lineRule="auto"/>
        <w:jc w:val="center"/>
        <w:rPr>
          <w:b/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>FORO DE DIADEMA</w:t>
      </w:r>
    </w:p>
    <w:p w:rsidR="00967ABD" w:rsidRPr="00967ABD" w:rsidRDefault="00967ABD" w:rsidP="00967ABD">
      <w:pPr>
        <w:spacing w:after="0" w:line="240" w:lineRule="auto"/>
        <w:jc w:val="center"/>
        <w:rPr>
          <w:b/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>2ªVARA CIVEL</w:t>
      </w:r>
    </w:p>
    <w:p w:rsidR="00967ABD" w:rsidRPr="00967ABD" w:rsidRDefault="00967ABD" w:rsidP="00967ABD">
      <w:pPr>
        <w:spacing w:after="0" w:line="240" w:lineRule="auto"/>
        <w:jc w:val="center"/>
        <w:rPr>
          <w:b/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 xml:space="preserve">AV. </w:t>
      </w:r>
      <w:proofErr w:type="gramStart"/>
      <w:r w:rsidRPr="00967ABD">
        <w:rPr>
          <w:b/>
          <w:i w:val="0"/>
          <w:sz w:val="24"/>
          <w:szCs w:val="24"/>
        </w:rPr>
        <w:t>Alda ,</w:t>
      </w:r>
      <w:proofErr w:type="gramEnd"/>
      <w:r w:rsidRPr="00967ABD">
        <w:rPr>
          <w:b/>
          <w:i w:val="0"/>
          <w:sz w:val="24"/>
          <w:szCs w:val="24"/>
        </w:rPr>
        <w:t>nº 831 Bairro Cep</w:t>
      </w:r>
    </w:p>
    <w:p w:rsidR="00967ABD" w:rsidRPr="00967ABD" w:rsidRDefault="00967ABD" w:rsidP="00967ABD">
      <w:pPr>
        <w:spacing w:after="0" w:line="240" w:lineRule="auto"/>
        <w:jc w:val="center"/>
        <w:rPr>
          <w:b/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>Fone:                  E-mail:</w:t>
      </w:r>
    </w:p>
    <w:p w:rsidR="00967ABD" w:rsidRPr="00967ABD" w:rsidRDefault="00967ABD" w:rsidP="00967ABD">
      <w:pPr>
        <w:pBdr>
          <w:bottom w:val="single" w:sz="12" w:space="1" w:color="auto"/>
        </w:pBdr>
        <w:spacing w:after="0" w:line="240" w:lineRule="auto"/>
        <w:jc w:val="center"/>
        <w:rPr>
          <w:b/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>Horário de Atendimento ao Público das 12h30 min às 19h00min</w:t>
      </w:r>
    </w:p>
    <w:p w:rsidR="00967ABD" w:rsidRPr="00967ABD" w:rsidRDefault="00967ABD" w:rsidP="00967ABD">
      <w:pPr>
        <w:spacing w:after="0" w:line="240" w:lineRule="auto"/>
        <w:rPr>
          <w:b/>
          <w:i w:val="0"/>
          <w:sz w:val="24"/>
          <w:szCs w:val="24"/>
          <w:u w:val="single"/>
        </w:rPr>
      </w:pPr>
      <w:r w:rsidRPr="00967ABD">
        <w:rPr>
          <w:b/>
          <w:i w:val="0"/>
          <w:sz w:val="24"/>
          <w:szCs w:val="24"/>
          <w:u w:val="single"/>
        </w:rPr>
        <w:t xml:space="preserve">                  ________________DECISÃO_________________________________________</w:t>
      </w:r>
    </w:p>
    <w:p w:rsidR="00967ABD" w:rsidRPr="00967ABD" w:rsidRDefault="00967ABD" w:rsidP="00967ABD">
      <w:pPr>
        <w:spacing w:after="0" w:line="240" w:lineRule="auto"/>
        <w:rPr>
          <w:b/>
          <w:i w:val="0"/>
          <w:sz w:val="24"/>
          <w:szCs w:val="24"/>
          <w:u w:val="single"/>
        </w:rPr>
      </w:pPr>
    </w:p>
    <w:p w:rsidR="00967ABD" w:rsidRPr="00967ABD" w:rsidRDefault="00967ABD" w:rsidP="00967ABD">
      <w:pPr>
        <w:spacing w:after="0" w:line="240" w:lineRule="auto"/>
        <w:rPr>
          <w:b/>
          <w:i w:val="0"/>
          <w:sz w:val="24"/>
          <w:szCs w:val="24"/>
          <w:u w:val="single"/>
        </w:rPr>
      </w:pPr>
    </w:p>
    <w:p w:rsidR="00967ABD" w:rsidRPr="00967ABD" w:rsidRDefault="00967ABD" w:rsidP="00967ABD">
      <w:pPr>
        <w:spacing w:after="0" w:line="240" w:lineRule="auto"/>
        <w:jc w:val="center"/>
        <w:rPr>
          <w:b/>
          <w:i w:val="0"/>
          <w:sz w:val="24"/>
          <w:szCs w:val="24"/>
          <w:u w:val="single"/>
        </w:rPr>
      </w:pPr>
      <w:r w:rsidRPr="00967ABD">
        <w:rPr>
          <w:b/>
          <w:i w:val="0"/>
          <w:sz w:val="24"/>
          <w:szCs w:val="24"/>
          <w:u w:val="single"/>
        </w:rPr>
        <w:t>CONCLUSÃO</w:t>
      </w:r>
    </w:p>
    <w:p w:rsidR="00967ABD" w:rsidRPr="00967ABD" w:rsidRDefault="00967ABD" w:rsidP="00967ABD">
      <w:pPr>
        <w:spacing w:after="0" w:line="240" w:lineRule="auto"/>
        <w:jc w:val="center"/>
        <w:rPr>
          <w:b/>
          <w:i w:val="0"/>
          <w:sz w:val="24"/>
          <w:szCs w:val="24"/>
          <w:u w:val="single"/>
        </w:rPr>
      </w:pPr>
    </w:p>
    <w:p w:rsidR="00967ABD" w:rsidRPr="00967ABD" w:rsidRDefault="00967ABD" w:rsidP="00967ABD">
      <w:pPr>
        <w:spacing w:after="0" w:line="240" w:lineRule="auto"/>
        <w:jc w:val="center"/>
        <w:rPr>
          <w:b/>
          <w:i w:val="0"/>
          <w:sz w:val="24"/>
          <w:szCs w:val="24"/>
          <w:u w:val="single"/>
        </w:rPr>
      </w:pP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 xml:space="preserve">                                                Aos, 15 de Maio de 2015 faço estes autos conclusos ao M.M Juiz de Direito da 2ªVara Cível da Comarca de Diadema Dra. </w:t>
      </w:r>
      <w:proofErr w:type="gramStart"/>
      <w:r w:rsidRPr="00967ABD">
        <w:rPr>
          <w:i w:val="0"/>
          <w:sz w:val="24"/>
          <w:szCs w:val="24"/>
        </w:rPr>
        <w:t>Rosaria</w:t>
      </w:r>
      <w:proofErr w:type="gramEnd"/>
    </w:p>
    <w:p w:rsidR="00967ABD" w:rsidRPr="00967ABD" w:rsidRDefault="00967ABD" w:rsidP="00967ABD">
      <w:pPr>
        <w:spacing w:after="0" w:line="240" w:lineRule="auto"/>
        <w:rPr>
          <w:i w:val="0"/>
          <w:sz w:val="24"/>
          <w:szCs w:val="24"/>
        </w:rPr>
      </w:pPr>
    </w:p>
    <w:p w:rsidR="00967ABD" w:rsidRPr="00967ABD" w:rsidRDefault="00967ABD" w:rsidP="00967ABD">
      <w:pPr>
        <w:spacing w:after="0" w:line="240" w:lineRule="auto"/>
        <w:rPr>
          <w:i w:val="0"/>
          <w:sz w:val="24"/>
          <w:szCs w:val="24"/>
        </w:rPr>
      </w:pPr>
    </w:p>
    <w:p w:rsidR="00967ABD" w:rsidRPr="00967ABD" w:rsidRDefault="00967ABD" w:rsidP="00967ABD">
      <w:pPr>
        <w:spacing w:after="0" w:line="240" w:lineRule="auto"/>
        <w:rPr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>Processo: n° 000000-00.2015.8.26.0161</w:t>
      </w:r>
    </w:p>
    <w:p w:rsidR="00967ABD" w:rsidRPr="00967ABD" w:rsidRDefault="00967ABD" w:rsidP="00967ABD">
      <w:pPr>
        <w:spacing w:after="0" w:line="240" w:lineRule="auto"/>
        <w:rPr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>Classe – Assunto: Execução de Titulo</w:t>
      </w:r>
    </w:p>
    <w:p w:rsidR="00967ABD" w:rsidRPr="00967ABD" w:rsidRDefault="00967ABD" w:rsidP="00967ABD">
      <w:pPr>
        <w:spacing w:after="0" w:line="240" w:lineRule="auto"/>
        <w:rPr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>Requerente:</w:t>
      </w:r>
    </w:p>
    <w:p w:rsidR="00967ABD" w:rsidRPr="00967ABD" w:rsidRDefault="00967ABD" w:rsidP="00967ABD">
      <w:pPr>
        <w:spacing w:after="0" w:line="240" w:lineRule="auto"/>
        <w:rPr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 xml:space="preserve">Requerido:                     </w:t>
      </w:r>
    </w:p>
    <w:p w:rsidR="00967ABD" w:rsidRPr="00967ABD" w:rsidRDefault="00967ABD" w:rsidP="00967ABD">
      <w:pPr>
        <w:spacing w:after="0" w:line="240" w:lineRule="auto"/>
        <w:rPr>
          <w:b/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 xml:space="preserve">                                                                                                  </w:t>
      </w:r>
      <w:r w:rsidRPr="00967ABD">
        <w:rPr>
          <w:b/>
          <w:i w:val="0"/>
          <w:sz w:val="24"/>
          <w:szCs w:val="24"/>
        </w:rPr>
        <w:t>Justiça Gratuita</w:t>
      </w:r>
    </w:p>
    <w:p w:rsidR="00967ABD" w:rsidRPr="00967ABD" w:rsidRDefault="00967ABD" w:rsidP="00967ABD">
      <w:pPr>
        <w:spacing w:after="0" w:line="240" w:lineRule="auto"/>
        <w:rPr>
          <w:i w:val="0"/>
          <w:sz w:val="24"/>
          <w:szCs w:val="24"/>
        </w:rPr>
      </w:pPr>
    </w:p>
    <w:p w:rsidR="00967ABD" w:rsidRPr="00967ABD" w:rsidRDefault="00967ABD" w:rsidP="00967ABD">
      <w:pPr>
        <w:spacing w:after="0" w:line="240" w:lineRule="auto"/>
        <w:rPr>
          <w:b/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>Juíza (a</w:t>
      </w:r>
      <w:proofErr w:type="gramStart"/>
      <w:r w:rsidRPr="00967ABD">
        <w:rPr>
          <w:b/>
          <w:i w:val="0"/>
          <w:sz w:val="24"/>
          <w:szCs w:val="24"/>
        </w:rPr>
        <w:t>)de</w:t>
      </w:r>
      <w:proofErr w:type="gramEnd"/>
      <w:r w:rsidRPr="00967ABD">
        <w:rPr>
          <w:b/>
          <w:i w:val="0"/>
          <w:sz w:val="24"/>
          <w:szCs w:val="24"/>
        </w:rPr>
        <w:t xml:space="preserve"> Direito Dra. Rosaria</w:t>
      </w:r>
    </w:p>
    <w:p w:rsidR="00967ABD" w:rsidRPr="00967ABD" w:rsidRDefault="00967ABD" w:rsidP="00967ABD">
      <w:pPr>
        <w:spacing w:after="0" w:line="240" w:lineRule="auto"/>
        <w:rPr>
          <w:i w:val="0"/>
          <w:sz w:val="24"/>
          <w:szCs w:val="24"/>
        </w:rPr>
      </w:pPr>
    </w:p>
    <w:p w:rsidR="00967ABD" w:rsidRPr="00967ABD" w:rsidRDefault="00967ABD" w:rsidP="00967ABD">
      <w:pPr>
        <w:spacing w:after="0" w:line="240" w:lineRule="auto"/>
        <w:rPr>
          <w:b/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 xml:space="preserve">                                       Vistos</w:t>
      </w:r>
    </w:p>
    <w:p w:rsidR="00967ABD" w:rsidRPr="00967ABD" w:rsidRDefault="00967ABD" w:rsidP="00967ABD">
      <w:pPr>
        <w:spacing w:after="0" w:line="240" w:lineRule="auto"/>
        <w:rPr>
          <w:i w:val="0"/>
          <w:sz w:val="24"/>
          <w:szCs w:val="24"/>
        </w:rPr>
      </w:pP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 xml:space="preserve">                                       1.</w:t>
      </w:r>
      <w:r w:rsidRPr="00967ABD">
        <w:rPr>
          <w:i w:val="0"/>
          <w:sz w:val="24"/>
          <w:szCs w:val="24"/>
        </w:rPr>
        <w:t xml:space="preserve"> Designo á audiência </w:t>
      </w:r>
      <w:proofErr w:type="gramStart"/>
      <w:r w:rsidRPr="00967ABD">
        <w:rPr>
          <w:i w:val="0"/>
          <w:sz w:val="24"/>
          <w:szCs w:val="24"/>
        </w:rPr>
        <w:t>de,</w:t>
      </w:r>
      <w:proofErr w:type="gramEnd"/>
      <w:r w:rsidRPr="00967ABD">
        <w:rPr>
          <w:i w:val="0"/>
          <w:sz w:val="24"/>
          <w:szCs w:val="24"/>
        </w:rPr>
        <w:t xml:space="preserve"> instrução e julgamento para o dia </w:t>
      </w:r>
      <w:r w:rsidRPr="00967ABD">
        <w:rPr>
          <w:b/>
          <w:i w:val="0"/>
          <w:sz w:val="24"/>
          <w:szCs w:val="24"/>
        </w:rPr>
        <w:t>20/05/2015 às 17:30</w:t>
      </w:r>
      <w:r w:rsidRPr="00967ABD">
        <w:rPr>
          <w:i w:val="0"/>
          <w:sz w:val="24"/>
          <w:szCs w:val="24"/>
        </w:rPr>
        <w:t xml:space="preserve"> horas Intime-se as partes desta decisão e de que deverão apresentar rol de testemunhas no prazo de 10(dez) dias e providenciar o comparecimento delas ao ato independente de intimação, sob pena de preclusão.</w:t>
      </w: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 xml:space="preserve">    </w:t>
      </w: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 xml:space="preserve">                                       2.</w:t>
      </w:r>
      <w:r w:rsidRPr="00967ABD">
        <w:rPr>
          <w:i w:val="0"/>
          <w:sz w:val="24"/>
          <w:szCs w:val="24"/>
        </w:rPr>
        <w:t xml:space="preserve"> Ciência ao Ministério Público, se</w:t>
      </w:r>
      <w:proofErr w:type="gramStart"/>
      <w:r w:rsidRPr="00967ABD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 </w:t>
      </w:r>
      <w:proofErr w:type="gramEnd"/>
      <w:r w:rsidRPr="00967ABD">
        <w:rPr>
          <w:i w:val="0"/>
          <w:sz w:val="24"/>
          <w:szCs w:val="24"/>
        </w:rPr>
        <w:t>for o caso.</w:t>
      </w: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 xml:space="preserve"> </w:t>
      </w:r>
    </w:p>
    <w:p w:rsidR="00967ABD" w:rsidRPr="00967ABD" w:rsidRDefault="00967ABD" w:rsidP="00967ABD">
      <w:pPr>
        <w:spacing w:after="0" w:line="240" w:lineRule="auto"/>
        <w:jc w:val="both"/>
        <w:rPr>
          <w:b/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 xml:space="preserve">                                        </w:t>
      </w:r>
      <w:r w:rsidRPr="00967ABD">
        <w:rPr>
          <w:b/>
          <w:i w:val="0"/>
          <w:sz w:val="24"/>
          <w:szCs w:val="24"/>
        </w:rPr>
        <w:t>Intime-se</w:t>
      </w: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 xml:space="preserve">                                                                                     Diadema, </w:t>
      </w:r>
      <w:proofErr w:type="gramStart"/>
      <w:r w:rsidRPr="00967ABD">
        <w:rPr>
          <w:i w:val="0"/>
          <w:sz w:val="24"/>
          <w:szCs w:val="24"/>
        </w:rPr>
        <w:t>4</w:t>
      </w:r>
      <w:proofErr w:type="gramEnd"/>
      <w:r w:rsidRPr="00967ABD">
        <w:rPr>
          <w:i w:val="0"/>
          <w:sz w:val="24"/>
          <w:szCs w:val="24"/>
        </w:rPr>
        <w:t xml:space="preserve"> de maio de 2015.</w:t>
      </w: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</w:p>
    <w:p w:rsidR="00967ABD" w:rsidRPr="00967ABD" w:rsidRDefault="00967ABD" w:rsidP="00967ABD">
      <w:pPr>
        <w:spacing w:after="0" w:line="240" w:lineRule="auto"/>
        <w:jc w:val="both"/>
        <w:rPr>
          <w:i w:val="0"/>
          <w:sz w:val="24"/>
          <w:szCs w:val="24"/>
        </w:rPr>
      </w:pPr>
    </w:p>
    <w:p w:rsidR="00967ABD" w:rsidRPr="00967ABD" w:rsidRDefault="00967ABD" w:rsidP="00967ABD">
      <w:pPr>
        <w:spacing w:after="0" w:line="240" w:lineRule="auto"/>
        <w:jc w:val="center"/>
        <w:rPr>
          <w:i w:val="0"/>
          <w:sz w:val="24"/>
          <w:szCs w:val="24"/>
        </w:rPr>
      </w:pPr>
      <w:r w:rsidRPr="00967ABD">
        <w:rPr>
          <w:i w:val="0"/>
          <w:sz w:val="24"/>
          <w:szCs w:val="24"/>
        </w:rPr>
        <w:t>FERNANDO RIBEIRODESOUZA</w:t>
      </w:r>
    </w:p>
    <w:p w:rsidR="00967ABD" w:rsidRPr="00967ABD" w:rsidRDefault="00967ABD" w:rsidP="00967ABD">
      <w:pPr>
        <w:spacing w:after="0" w:line="240" w:lineRule="auto"/>
        <w:jc w:val="center"/>
        <w:rPr>
          <w:b/>
          <w:i w:val="0"/>
          <w:sz w:val="24"/>
          <w:szCs w:val="24"/>
        </w:rPr>
      </w:pPr>
      <w:r w:rsidRPr="00967ABD">
        <w:rPr>
          <w:b/>
          <w:i w:val="0"/>
          <w:sz w:val="24"/>
          <w:szCs w:val="24"/>
        </w:rPr>
        <w:t>Escrevente técnico Judiciário</w:t>
      </w:r>
    </w:p>
    <w:p w:rsidR="00967ABD" w:rsidRDefault="00967ABD" w:rsidP="00967ABD">
      <w:pPr>
        <w:jc w:val="center"/>
      </w:pPr>
    </w:p>
    <w:sectPr w:rsidR="00967A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BD"/>
    <w:rsid w:val="001C08BF"/>
    <w:rsid w:val="00287563"/>
    <w:rsid w:val="002F28D4"/>
    <w:rsid w:val="005C557F"/>
    <w:rsid w:val="00746CFA"/>
    <w:rsid w:val="00967ABD"/>
    <w:rsid w:val="00A06408"/>
    <w:rsid w:val="00B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</cp:revision>
  <dcterms:created xsi:type="dcterms:W3CDTF">2015-05-12T15:11:00Z</dcterms:created>
  <dcterms:modified xsi:type="dcterms:W3CDTF">2015-05-12T15:17:00Z</dcterms:modified>
</cp:coreProperties>
</file>